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4" w:tblpY="2599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97"/>
        <w:gridCol w:w="903"/>
        <w:gridCol w:w="811"/>
        <w:gridCol w:w="566"/>
        <w:gridCol w:w="306"/>
        <w:gridCol w:w="1395"/>
        <w:gridCol w:w="121"/>
        <w:gridCol w:w="1163"/>
        <w:gridCol w:w="1178"/>
        <w:gridCol w:w="13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83" w:type="dxa"/>
            <w:gridSpan w:val="2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83" w:type="dxa"/>
            <w:gridSpan w:val="2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83" w:type="dxa"/>
            <w:gridSpan w:val="2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83" w:type="dxa"/>
            <w:gridSpan w:val="2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326" w:type="dxa"/>
            <w:gridSpan w:val="10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3981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单住（   480元/间/晚         ）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合住  （      240元/人/晚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缴费方式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汇款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微信/支付宝</w:t>
            </w:r>
          </w:p>
        </w:tc>
        <w:tc>
          <w:tcPr>
            <w:tcW w:w="4224" w:type="dxa"/>
            <w:gridSpan w:val="4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开票要求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增值税专用发票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增值税普通发票</w:t>
            </w:r>
          </w:p>
        </w:tc>
        <w:tc>
          <w:tcPr>
            <w:tcW w:w="1745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704" w:type="dxa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参会单位开票资料：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704" w:type="dxa"/>
            <w:gridSpan w:val="12"/>
            <w:vAlign w:val="center"/>
          </w:tcPr>
          <w:p>
            <w:pP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会务费付款要求：</w:t>
            </w:r>
          </w:p>
          <w:p>
            <w:pP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1、单位汇款请汇至以下账户：</w:t>
            </w:r>
          </w:p>
          <w:p>
            <w:pPr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开 户 行：中国银行 南京市新港支行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yellow"/>
              </w:rPr>
              <w:t xml:space="preserve">                                   </w:t>
            </w:r>
          </w:p>
          <w:p>
            <w:pPr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 xml:space="preserve">账    号：514458192862                   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 xml:space="preserve">户    名：江苏省化工研究所有限公司 </w:t>
            </w:r>
          </w:p>
          <w:p>
            <w:pPr>
              <w:rPr>
                <w:rFonts w:hint="eastAsia"/>
                <w:sz w:val="24"/>
                <w:szCs w:val="24"/>
                <w:highlight w:val="yellow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个人如汇款至以上账户，请务必备注：“代****单位付会务费”，否则只能给个人开具发票，不能给单位开具发票。</w:t>
            </w: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704" w:type="dxa"/>
            <w:gridSpan w:val="1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其他：</w:t>
            </w: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1、咨询</w:t>
            </w:r>
            <w:r>
              <w:rPr>
                <w:rFonts w:hint="eastAsia"/>
                <w:sz w:val="24"/>
                <w:szCs w:val="24"/>
              </w:rPr>
              <w:t>电话：025- 83755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190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83755180,  83755199，  85664648（兼传真）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联系人：周老师、张老师 、林老师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会务费（含会议、资料、餐费等）收费标准：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会员单位：2200元/人     非会员单位：2500元/人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3、报名表可回复到大会工作人员微信，也可回复到puinj@jschemres.com邮箱。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参会回执表（有意向报名者请尽快回传，本表可复制使用）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7088"/>
    <w:multiLevelType w:val="singleLevel"/>
    <w:tmpl w:val="461C708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F85425A"/>
    <w:multiLevelType w:val="singleLevel"/>
    <w:tmpl w:val="7F85425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73FC"/>
    <w:rsid w:val="152B38E6"/>
    <w:rsid w:val="28EE65C4"/>
    <w:rsid w:val="3EF530CE"/>
    <w:rsid w:val="3FCB2BC1"/>
    <w:rsid w:val="41590934"/>
    <w:rsid w:val="48A9645D"/>
    <w:rsid w:val="58A873FC"/>
    <w:rsid w:val="69A87E5D"/>
    <w:rsid w:val="74AF207B"/>
    <w:rsid w:val="7C2A361F"/>
    <w:rsid w:val="7DB12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2019-03-11T05:59:00Z</dcterms:created>
  <dc:creator>test</dc:creator>
  <cp:lastModifiedBy>林霞～林老师</cp:lastModifiedBy>
  <dcterms:modified xsi:type="dcterms:W3CDTF">2019-07-17T02:23:48Z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